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pPr w:leftFromText="180" w:rightFromText="180" w:horzAnchor="margin" w:tblpY="465"/>
        <w:tblW w:w="10790" w:type="dxa"/>
        <w:tblBorders>
          <w:insideV w:val="single" w:sz="4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055"/>
        <w:gridCol w:w="7735"/>
      </w:tblGrid>
      <w:tr w:rsidR="00C86A79" w14:paraId="2A2BD4E3" w14:textId="77777777" w:rsidTr="004671AB">
        <w:trPr>
          <w:trHeight w:val="851"/>
        </w:trPr>
        <w:tc>
          <w:tcPr>
            <w:tcW w:w="1079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FFD56" w14:textId="77777777" w:rsidR="00C86A79" w:rsidRDefault="00090A0E" w:rsidP="008C7224">
            <w:pPr>
              <w:pStyle w:val="nAM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KATHERINE E. BAISA</w:t>
            </w:r>
          </w:p>
          <w:p w14:paraId="4D7C072B" w14:textId="09CA312B" w:rsidR="00C86A79" w:rsidRPr="007D0405" w:rsidRDefault="007D0405" w:rsidP="008C722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Annandale, VA </w:t>
            </w:r>
            <w:r>
              <w:rPr>
                <w:rFonts w:ascii="Times New Roman" w:hAnsi="Times New Roman"/>
                <w:sz w:val="22"/>
                <w:szCs w:val="22"/>
              </w:rPr>
              <w:sym w:font="Symbol" w:char="F0D7"/>
            </w:r>
            <w:r>
              <w:rPr>
                <w:rFonts w:ascii="Times New Roman" w:hAnsi="Times New Roman"/>
                <w:sz w:val="22"/>
                <w:szCs w:val="22"/>
              </w:rPr>
              <w:t xml:space="preserve"> 571-205-5165 </w:t>
            </w:r>
            <w:r>
              <w:rPr>
                <w:rFonts w:ascii="Times New Roman" w:hAnsi="Times New Roman"/>
                <w:sz w:val="22"/>
                <w:szCs w:val="22"/>
              </w:rPr>
              <w:sym w:font="Symbol" w:char="F0D7"/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E3EA5">
              <w:rPr>
                <w:rFonts w:ascii="Times New Roman" w:hAnsi="Times New Roman"/>
                <w:sz w:val="22"/>
                <w:szCs w:val="22"/>
              </w:rPr>
              <w:t>baisa.katherine97@gmail.com</w:t>
            </w:r>
            <w:r w:rsidR="00741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414B9">
              <w:rPr>
                <w:rFonts w:ascii="Times New Roman" w:hAnsi="Times New Roman"/>
                <w:sz w:val="22"/>
                <w:szCs w:val="22"/>
              </w:rPr>
              <w:sym w:font="Symbol" w:char="F0D7"/>
            </w:r>
            <w:r w:rsidR="007414B9">
              <w:rPr>
                <w:rFonts w:ascii="Times New Roman" w:hAnsi="Times New Roman"/>
                <w:sz w:val="22"/>
                <w:szCs w:val="22"/>
              </w:rPr>
              <w:t xml:space="preserve"> donotgogentle.online</w:t>
            </w:r>
          </w:p>
        </w:tc>
      </w:tr>
      <w:tr w:rsidR="00C86A79" w:rsidRPr="00791690" w14:paraId="3DAC3FBF" w14:textId="77777777" w:rsidTr="004671AB">
        <w:trPr>
          <w:trHeight w:val="1451"/>
        </w:trPr>
        <w:tc>
          <w:tcPr>
            <w:tcW w:w="30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CC90E" w14:textId="77777777" w:rsidR="00C86A79" w:rsidRPr="00791690" w:rsidRDefault="00090A0E" w:rsidP="001407D4">
            <w:pPr>
              <w:pStyle w:val="Topic"/>
              <w:rPr>
                <w:rFonts w:ascii="Times New Roman" w:hAnsi="Times New Roman" w:cs="Times New Roman"/>
              </w:rPr>
            </w:pPr>
            <w:r w:rsidRPr="00791690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7735" w:type="dxa"/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399DA08" w14:textId="18768E6D" w:rsidR="00C86A79" w:rsidRPr="00791690" w:rsidRDefault="00090A0E" w:rsidP="001407D4">
            <w:pPr>
              <w:pStyle w:val="Body"/>
              <w:spacing w:after="0"/>
              <w:ind w:left="-727" w:hanging="7"/>
              <w:rPr>
                <w:rFonts w:ascii="Times New Roman" w:eastAsia="Calibri Light" w:hAnsi="Times New Roman" w:cs="Times New Roman"/>
                <w:sz w:val="22"/>
                <w:szCs w:val="22"/>
              </w:rPr>
            </w:pPr>
            <w:r w:rsidRPr="00791690">
              <w:rPr>
                <w:rFonts w:ascii="Times New Roman" w:eastAsia="Calibri Light" w:hAnsi="Times New Roman" w:cs="Times New Roman"/>
                <w:b/>
                <w:bCs/>
                <w:sz w:val="22"/>
                <w:szCs w:val="22"/>
              </w:rPr>
              <w:t>The College of William &amp; Mary</w:t>
            </w:r>
            <w:r w:rsidR="00C05324">
              <w:rPr>
                <w:rFonts w:ascii="Times New Roman" w:eastAsia="Calibri Light" w:hAnsi="Times New Roman" w:cs="Times New Roman"/>
                <w:b/>
                <w:bCs/>
                <w:sz w:val="22"/>
                <w:szCs w:val="22"/>
              </w:rPr>
              <w:t>, 2016 – 2020</w:t>
            </w:r>
          </w:p>
          <w:p w14:paraId="604E245E" w14:textId="47AD4E75" w:rsidR="00C86A79" w:rsidRPr="00791690" w:rsidRDefault="00090A0E" w:rsidP="001407D4">
            <w:pPr>
              <w:pStyle w:val="Body"/>
              <w:spacing w:after="0"/>
              <w:ind w:left="-727"/>
              <w:rPr>
                <w:rFonts w:ascii="Times New Roman" w:eastAsia="Calibri Light" w:hAnsi="Times New Roman" w:cs="Times New Roman"/>
                <w:sz w:val="22"/>
                <w:szCs w:val="22"/>
              </w:rPr>
            </w:pPr>
            <w:r w:rsidRPr="00791690">
              <w:rPr>
                <w:rFonts w:ascii="Times New Roman" w:eastAsia="Calibri Light" w:hAnsi="Times New Roman" w:cs="Times New Roman"/>
                <w:sz w:val="22"/>
                <w:szCs w:val="22"/>
              </w:rPr>
              <w:t>Cumulative GPA: 3.6</w:t>
            </w:r>
            <w:r w:rsidR="00C05324">
              <w:rPr>
                <w:rFonts w:ascii="Times New Roman" w:eastAsia="Calibri Light" w:hAnsi="Times New Roman" w:cs="Times New Roman"/>
                <w:sz w:val="22"/>
                <w:szCs w:val="22"/>
              </w:rPr>
              <w:t>9 (</w:t>
            </w:r>
            <w:r w:rsidR="00C05324" w:rsidRPr="00C05324">
              <w:rPr>
                <w:rFonts w:ascii="Times New Roman" w:eastAsia="Calibri Light" w:hAnsi="Times New Roman" w:cs="Times New Roman"/>
                <w:i/>
                <w:iCs/>
                <w:sz w:val="22"/>
                <w:szCs w:val="22"/>
              </w:rPr>
              <w:t>magna cum laude</w:t>
            </w:r>
            <w:r w:rsidR="00C05324">
              <w:rPr>
                <w:rFonts w:ascii="Times New Roman" w:eastAsia="Calibri Light" w:hAnsi="Times New Roman" w:cs="Times New Roman"/>
                <w:sz w:val="22"/>
                <w:szCs w:val="22"/>
              </w:rPr>
              <w:t xml:space="preserve">) </w:t>
            </w:r>
          </w:p>
          <w:p w14:paraId="30D62495" w14:textId="77777777" w:rsidR="00C86A79" w:rsidRPr="00791690" w:rsidRDefault="00090A0E" w:rsidP="001407D4">
            <w:pPr>
              <w:pStyle w:val="Body"/>
              <w:spacing w:after="0"/>
              <w:ind w:left="-727"/>
              <w:rPr>
                <w:rFonts w:ascii="Times New Roman" w:eastAsia="Calibri Light" w:hAnsi="Times New Roman" w:cs="Times New Roman"/>
                <w:sz w:val="22"/>
                <w:szCs w:val="22"/>
              </w:rPr>
            </w:pPr>
            <w:r w:rsidRPr="00791690">
              <w:rPr>
                <w:rFonts w:ascii="Times New Roman" w:eastAsia="Calibri Light" w:hAnsi="Times New Roman" w:cs="Times New Roman"/>
                <w:sz w:val="22"/>
                <w:szCs w:val="22"/>
              </w:rPr>
              <w:t>Major: English</w:t>
            </w:r>
          </w:p>
          <w:p w14:paraId="22463A54" w14:textId="77777777" w:rsidR="00C86A79" w:rsidRPr="00791690" w:rsidRDefault="00090A0E" w:rsidP="001407D4">
            <w:pPr>
              <w:pStyle w:val="Body"/>
              <w:spacing w:after="0"/>
              <w:ind w:left="-727"/>
              <w:rPr>
                <w:rFonts w:ascii="Times New Roman" w:eastAsia="Calibri Light" w:hAnsi="Times New Roman" w:cs="Times New Roman"/>
                <w:sz w:val="22"/>
                <w:szCs w:val="22"/>
              </w:rPr>
            </w:pPr>
            <w:r w:rsidRPr="00791690">
              <w:rPr>
                <w:rFonts w:ascii="Times New Roman" w:eastAsia="Calibri Light" w:hAnsi="Times New Roman" w:cs="Times New Roman"/>
                <w:sz w:val="22"/>
                <w:szCs w:val="22"/>
              </w:rPr>
              <w:t>Minor: Marketing</w:t>
            </w:r>
          </w:p>
          <w:p w14:paraId="2479F985" w14:textId="326B6B55" w:rsidR="00C86A79" w:rsidRDefault="00090A0E" w:rsidP="001407D4">
            <w:pPr>
              <w:pStyle w:val="Body"/>
              <w:spacing w:after="0"/>
              <w:ind w:left="-727"/>
              <w:rPr>
                <w:rFonts w:ascii="Times New Roman" w:eastAsia="Calibri Light" w:hAnsi="Times New Roman" w:cs="Times New Roman"/>
                <w:sz w:val="22"/>
                <w:szCs w:val="22"/>
              </w:rPr>
            </w:pPr>
            <w:r w:rsidRPr="00791690">
              <w:rPr>
                <w:rFonts w:ascii="Times New Roman" w:eastAsia="Calibri Light" w:hAnsi="Times New Roman" w:cs="Times New Roman"/>
                <w:sz w:val="22"/>
                <w:szCs w:val="22"/>
              </w:rPr>
              <w:t>Dean’s List (Spring 2017</w:t>
            </w:r>
            <w:r w:rsidR="00AE380C">
              <w:rPr>
                <w:rFonts w:ascii="Times New Roman" w:eastAsia="Calibri Light" w:hAnsi="Times New Roman" w:cs="Times New Roman"/>
                <w:sz w:val="22"/>
                <w:szCs w:val="22"/>
              </w:rPr>
              <w:t>-Fall 2018</w:t>
            </w:r>
            <w:r w:rsidR="001A3602">
              <w:rPr>
                <w:rFonts w:ascii="Times New Roman" w:eastAsia="Calibri Light" w:hAnsi="Times New Roman" w:cs="Times New Roman"/>
                <w:sz w:val="22"/>
                <w:szCs w:val="22"/>
              </w:rPr>
              <w:t>; Fall 2019</w:t>
            </w:r>
            <w:r w:rsidRPr="00791690">
              <w:rPr>
                <w:rFonts w:ascii="Times New Roman" w:eastAsia="Calibri Light" w:hAnsi="Times New Roman" w:cs="Times New Roman"/>
                <w:sz w:val="22"/>
                <w:szCs w:val="22"/>
              </w:rPr>
              <w:t>)</w:t>
            </w:r>
          </w:p>
          <w:p w14:paraId="4682300A" w14:textId="77777777" w:rsidR="00F926B7" w:rsidRDefault="00F926B7" w:rsidP="001407D4">
            <w:pPr>
              <w:pStyle w:val="Body"/>
              <w:spacing w:after="0"/>
              <w:ind w:left="-727"/>
              <w:rPr>
                <w:rFonts w:ascii="Times New Roman" w:eastAsia="Calibri Light" w:hAnsi="Times New Roman" w:cs="Times New Roman"/>
                <w:sz w:val="22"/>
                <w:szCs w:val="22"/>
              </w:rPr>
            </w:pPr>
          </w:p>
          <w:p w14:paraId="6D492F92" w14:textId="77777777" w:rsidR="00F926B7" w:rsidRDefault="00F926B7" w:rsidP="001407D4">
            <w:pPr>
              <w:pStyle w:val="Body"/>
              <w:spacing w:after="0"/>
              <w:ind w:left="-727"/>
              <w:rPr>
                <w:rFonts w:ascii="Times New Roman" w:eastAsia="Calibri Light" w:hAnsi="Times New Roman" w:cs="Times New Roman"/>
                <w:sz w:val="22"/>
                <w:szCs w:val="22"/>
              </w:rPr>
            </w:pPr>
            <w:r w:rsidRPr="00F926B7">
              <w:rPr>
                <w:rFonts w:ascii="Times New Roman" w:eastAsia="Calibri Light" w:hAnsi="Times New Roman" w:cs="Times New Roman"/>
                <w:b/>
                <w:bCs/>
                <w:sz w:val="22"/>
                <w:szCs w:val="22"/>
              </w:rPr>
              <w:t xml:space="preserve">Hertford College, University of Oxford </w:t>
            </w:r>
            <w:r>
              <w:rPr>
                <w:rFonts w:ascii="Times New Roman" w:eastAsia="Calibri Light" w:hAnsi="Times New Roman" w:cs="Times New Roman"/>
                <w:sz w:val="22"/>
                <w:szCs w:val="22"/>
              </w:rPr>
              <w:t>(January 2019-June 2019)</w:t>
            </w:r>
          </w:p>
          <w:p w14:paraId="7B3865F4" w14:textId="7E5BC0D4" w:rsidR="00F926B7" w:rsidRPr="00F926B7" w:rsidRDefault="00F926B7" w:rsidP="001407D4">
            <w:pPr>
              <w:pStyle w:val="Body"/>
              <w:spacing w:after="0"/>
              <w:ind w:left="-727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 Light" w:hAnsi="Times New Roman" w:cs="Times New Roman"/>
                <w:sz w:val="22"/>
                <w:szCs w:val="22"/>
              </w:rPr>
              <w:t>Relevant Coursework: English</w:t>
            </w:r>
          </w:p>
        </w:tc>
      </w:tr>
      <w:tr w:rsidR="00C86A79" w:rsidRPr="00791690" w14:paraId="0BE93C1B" w14:textId="77777777" w:rsidTr="004671AB">
        <w:trPr>
          <w:trHeight w:val="2325"/>
        </w:trPr>
        <w:tc>
          <w:tcPr>
            <w:tcW w:w="30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650D7" w14:textId="77777777" w:rsidR="00C86A79" w:rsidRPr="00791690" w:rsidRDefault="00090A0E" w:rsidP="001407D4">
            <w:pPr>
              <w:pStyle w:val="Topic"/>
              <w:rPr>
                <w:rFonts w:ascii="Times New Roman" w:hAnsi="Times New Roman" w:cs="Times New Roman"/>
              </w:rPr>
            </w:pPr>
            <w:r w:rsidRPr="00791690">
              <w:rPr>
                <w:rFonts w:ascii="Times New Roman" w:hAnsi="Times New Roman" w:cs="Times New Roman"/>
              </w:rPr>
              <w:t>WORK EXPERIENCE</w:t>
            </w:r>
          </w:p>
        </w:tc>
        <w:tc>
          <w:tcPr>
            <w:tcW w:w="77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9FD11" w14:textId="77777777" w:rsidR="009E1650" w:rsidRDefault="006A30A5" w:rsidP="001407D4">
            <w:pPr>
              <w:pStyle w:val="Subhead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Elite Editing </w:t>
            </w:r>
          </w:p>
          <w:p w14:paraId="03C06206" w14:textId="56F90553" w:rsidR="009E1650" w:rsidRPr="00D851D8" w:rsidRDefault="009E1650" w:rsidP="001407D4">
            <w:pPr>
              <w:pStyle w:val="Subheading"/>
              <w:rPr>
                <w:rFonts w:ascii="Times New Roman" w:hAnsi="Times New Roman" w:cs="Times New Roman"/>
                <w:i w:val="0"/>
                <w:iCs w:val="0"/>
              </w:rPr>
            </w:pPr>
            <w:r w:rsidRPr="00D851D8">
              <w:rPr>
                <w:rFonts w:ascii="Times New Roman" w:hAnsi="Times New Roman" w:cs="Times New Roman"/>
                <w:i w:val="0"/>
                <w:iCs w:val="0"/>
              </w:rPr>
              <w:t>Editor (</w:t>
            </w:r>
            <w:r w:rsidR="006A30A5" w:rsidRPr="00D851D8">
              <w:rPr>
                <w:rFonts w:ascii="Times New Roman" w:hAnsi="Times New Roman" w:cs="Times New Roman"/>
                <w:i w:val="0"/>
                <w:iCs w:val="0"/>
              </w:rPr>
              <w:t xml:space="preserve">September 2020 – </w:t>
            </w:r>
            <w:r w:rsidR="00D851D8">
              <w:rPr>
                <w:rFonts w:ascii="Times New Roman" w:hAnsi="Times New Roman" w:cs="Times New Roman"/>
                <w:i w:val="0"/>
                <w:iCs w:val="0"/>
              </w:rPr>
              <w:t>February 2020</w:t>
            </w:r>
            <w:r w:rsidRPr="00D851D8">
              <w:rPr>
                <w:rFonts w:ascii="Times New Roman" w:hAnsi="Times New Roman" w:cs="Times New Roman"/>
                <w:i w:val="0"/>
                <w:iCs w:val="0"/>
              </w:rPr>
              <w:t>)</w:t>
            </w:r>
          </w:p>
          <w:p w14:paraId="01557B91" w14:textId="06437534" w:rsidR="006A30A5" w:rsidRPr="00D851D8" w:rsidRDefault="009E1650" w:rsidP="001407D4">
            <w:pPr>
              <w:pStyle w:val="Subheading"/>
              <w:rPr>
                <w:rFonts w:ascii="Times New Roman" w:hAnsi="Times New Roman" w:cs="Times New Roman"/>
                <w:i w:val="0"/>
                <w:iCs w:val="0"/>
              </w:rPr>
            </w:pPr>
            <w:r w:rsidRPr="00D851D8">
              <w:rPr>
                <w:rFonts w:ascii="Times New Roman" w:hAnsi="Times New Roman" w:cs="Times New Roman"/>
                <w:i w:val="0"/>
                <w:iCs w:val="0"/>
              </w:rPr>
              <w:t>Senior Editor (February 2020 – present)</w:t>
            </w:r>
            <w:r w:rsidR="006A30A5" w:rsidRPr="00D851D8">
              <w:rPr>
                <w:rFonts w:ascii="Times New Roman" w:hAnsi="Times New Roman" w:cs="Times New Roman"/>
                <w:i w:val="0"/>
                <w:iCs w:val="0"/>
              </w:rPr>
              <w:t xml:space="preserve"> </w:t>
            </w:r>
          </w:p>
          <w:p w14:paraId="51331B67" w14:textId="70F1ADFF" w:rsidR="00F22E72" w:rsidRDefault="00F22E72" w:rsidP="006A30A5">
            <w:pPr>
              <w:pStyle w:val="Subheading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Promoted within one year for high-level editing skills</w:t>
            </w:r>
          </w:p>
          <w:p w14:paraId="5EDE0195" w14:textId="394AACC4" w:rsidR="003B2A66" w:rsidRDefault="006A30A5" w:rsidP="006A30A5">
            <w:pPr>
              <w:pStyle w:val="Subheading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Refin</w:t>
            </w:r>
            <w:r w:rsidR="002A2A82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e</w:t>
            </w:r>
            <w:r w:rsidR="00D63D29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d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manuscripts </w:t>
            </w:r>
            <w:r w:rsidR="00F22E72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of up to 300+ </w:t>
            </w:r>
            <w:r w:rsidR="008D7FF1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pages</w:t>
            </w:r>
            <w:r w:rsidR="00F22E72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with line and copy edits</w:t>
            </w:r>
          </w:p>
          <w:p w14:paraId="2510F229" w14:textId="3BCE3724" w:rsidR="00B31857" w:rsidRPr="009E1650" w:rsidRDefault="003B2A66" w:rsidP="00B31857">
            <w:pPr>
              <w:pStyle w:val="Subheading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Highlight authorial style utilizing style guides and the </w:t>
            </w:r>
            <w:r w:rsidRPr="009E1650">
              <w:rPr>
                <w:rFonts w:ascii="Times New Roman" w:hAnsi="Times New Roman" w:cs="Times New Roman"/>
                <w:b w:val="0"/>
                <w:bCs w:val="0"/>
              </w:rPr>
              <w:t>Chicago</w:t>
            </w:r>
            <w:r w:rsidR="006A30A5" w:rsidRPr="009E1650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9E1650">
              <w:rPr>
                <w:rFonts w:ascii="Times New Roman" w:hAnsi="Times New Roman" w:cs="Times New Roman"/>
                <w:b w:val="0"/>
                <w:bCs w:val="0"/>
              </w:rPr>
              <w:t>Manual</w:t>
            </w:r>
          </w:p>
          <w:p w14:paraId="7126339F" w14:textId="178E3529" w:rsidR="009E1650" w:rsidRDefault="00F22E72" w:rsidP="00B31857">
            <w:pPr>
              <w:pStyle w:val="Subheading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Revise</w:t>
            </w:r>
            <w:r w:rsidR="009E1650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</w:t>
            </w:r>
            <w:r w:rsidR="00D63D29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pieces</w:t>
            </w:r>
            <w:r w:rsidR="009E1650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</w:t>
            </w:r>
            <w:r w:rsidR="004355B6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of up to 2500 words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to meet</w:t>
            </w:r>
            <w:r w:rsidR="009E1650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SEO best practices</w:t>
            </w:r>
          </w:p>
          <w:p w14:paraId="4245D3DF" w14:textId="4BCC55D9" w:rsidR="00F22E72" w:rsidRPr="00B31857" w:rsidRDefault="00F22E72" w:rsidP="00B31857">
            <w:pPr>
              <w:pStyle w:val="Subheading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Align articles, summaries, and social media posts with customer vision</w:t>
            </w:r>
          </w:p>
          <w:p w14:paraId="37280267" w14:textId="617930E4" w:rsidR="00C86A79" w:rsidRPr="00791690" w:rsidRDefault="00090A0E" w:rsidP="001407D4">
            <w:pPr>
              <w:pStyle w:val="Subheading"/>
              <w:rPr>
                <w:rFonts w:ascii="Times New Roman" w:hAnsi="Times New Roman" w:cs="Times New Roman"/>
              </w:rPr>
            </w:pPr>
            <w:r w:rsidRPr="00791690">
              <w:rPr>
                <w:rFonts w:ascii="Times New Roman" w:hAnsi="Times New Roman" w:cs="Times New Roman"/>
              </w:rPr>
              <w:t>Intern at Northern Virginia Magazine, May 2018</w:t>
            </w:r>
            <w:r w:rsidR="00F12EEE">
              <w:rPr>
                <w:rFonts w:ascii="Times New Roman" w:hAnsi="Times New Roman" w:cs="Times New Roman"/>
              </w:rPr>
              <w:t xml:space="preserve"> – </w:t>
            </w:r>
            <w:r w:rsidRPr="00791690">
              <w:rPr>
                <w:rFonts w:ascii="Times New Roman" w:hAnsi="Times New Roman" w:cs="Times New Roman"/>
              </w:rPr>
              <w:t>August 2018</w:t>
            </w:r>
          </w:p>
          <w:p w14:paraId="14F0E909" w14:textId="6B30A71D" w:rsidR="00C86A79" w:rsidRPr="00791690" w:rsidRDefault="00090A0E" w:rsidP="00F36B50">
            <w:pPr>
              <w:pStyle w:val="Subheading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791690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Conducted interviews and independent research to </w:t>
            </w:r>
            <w:r w:rsidR="002A2A82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compose</w:t>
            </w:r>
            <w:r w:rsidRPr="00791690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pieces published in print and online</w:t>
            </w:r>
          </w:p>
          <w:p w14:paraId="7928B9E9" w14:textId="77777777" w:rsidR="00C86A79" w:rsidRPr="00791690" w:rsidRDefault="00090A0E" w:rsidP="00F36B50">
            <w:pPr>
              <w:pStyle w:val="Subheading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791690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Cultivated knowledge of Northern Virginia’s arts and entertainment scene</w:t>
            </w:r>
          </w:p>
          <w:p w14:paraId="4E7E34FF" w14:textId="24AEA681" w:rsidR="00C86A79" w:rsidRPr="00F36B50" w:rsidRDefault="00090A0E" w:rsidP="001407D4">
            <w:pPr>
              <w:pStyle w:val="Subheading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791690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Brainstormed and executed a project spotlighting</w:t>
            </w:r>
            <w:r w:rsidR="00F22E72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10</w:t>
            </w:r>
            <w:r w:rsidRPr="00791690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influencers in the area</w:t>
            </w:r>
          </w:p>
          <w:p w14:paraId="18468D5B" w14:textId="3F42B444" w:rsidR="00F36B50" w:rsidRDefault="00F36B50" w:rsidP="001407D4">
            <w:pPr>
              <w:pStyle w:val="Subhead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eFYI Coordinator</w:t>
            </w:r>
            <w:r w:rsidR="00245BA5">
              <w:rPr>
                <w:rFonts w:ascii="Times New Roman" w:hAnsi="Times New Roman" w:cs="Times New Roman"/>
              </w:rPr>
              <w:t xml:space="preserve"> at William &amp; Mary</w:t>
            </w:r>
            <w:r>
              <w:rPr>
                <w:rFonts w:ascii="Times New Roman" w:hAnsi="Times New Roman" w:cs="Times New Roman"/>
              </w:rPr>
              <w:t>, 2017 – 2019 (August – October)</w:t>
            </w:r>
          </w:p>
          <w:p w14:paraId="6288D9AE" w14:textId="3960C6C4" w:rsidR="00F36B50" w:rsidRPr="00791690" w:rsidRDefault="00F36B50" w:rsidP="00F36B50">
            <w:pPr>
              <w:pStyle w:val="Subheading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80+ hours c</w:t>
            </w:r>
            <w:r w:rsidRPr="00791690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oordinat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ing</w:t>
            </w:r>
            <w:r w:rsidRPr="00791690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informational sessions about healthy relationships</w:t>
            </w:r>
          </w:p>
          <w:p w14:paraId="070B2FF5" w14:textId="2DA3E55F" w:rsidR="00F36B50" w:rsidRDefault="00F36B50" w:rsidP="00F36B50">
            <w:pPr>
              <w:pStyle w:val="Subheading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Recruited and scheduled presentation facilitators</w:t>
            </w:r>
          </w:p>
          <w:p w14:paraId="103993D6" w14:textId="4230B414" w:rsidR="00F36B50" w:rsidRPr="006A30A5" w:rsidRDefault="00F36B50" w:rsidP="006A30A5">
            <w:pPr>
              <w:pStyle w:val="Subheading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Attended nearly every session to arrange presentation spaces and serve as a resource for freshmen and facilitators</w:t>
            </w:r>
          </w:p>
        </w:tc>
      </w:tr>
      <w:tr w:rsidR="00C86A79" w:rsidRPr="00791690" w14:paraId="05B149B4" w14:textId="77777777" w:rsidTr="004671AB">
        <w:trPr>
          <w:trHeight w:val="1510"/>
        </w:trPr>
        <w:tc>
          <w:tcPr>
            <w:tcW w:w="30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3969A" w14:textId="77777777" w:rsidR="00C86A79" w:rsidRPr="00791690" w:rsidRDefault="00090A0E" w:rsidP="001407D4">
            <w:pPr>
              <w:pStyle w:val="Topic"/>
              <w:rPr>
                <w:rFonts w:ascii="Times New Roman" w:hAnsi="Times New Roman" w:cs="Times New Roman"/>
              </w:rPr>
            </w:pPr>
            <w:r w:rsidRPr="00791690">
              <w:rPr>
                <w:rFonts w:ascii="Times New Roman" w:hAnsi="Times New Roman" w:cs="Times New Roman"/>
              </w:rPr>
              <w:t xml:space="preserve">LEADERSHIP EXPERIENCE </w:t>
            </w:r>
          </w:p>
        </w:tc>
        <w:tc>
          <w:tcPr>
            <w:tcW w:w="77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54DAA" w14:textId="22B0D690" w:rsidR="00C86A79" w:rsidRPr="00791690" w:rsidRDefault="00090A0E" w:rsidP="001407D4">
            <w:pPr>
              <w:pStyle w:val="Subheading"/>
              <w:rPr>
                <w:rFonts w:ascii="Times New Roman" w:hAnsi="Times New Roman" w:cs="Times New Roman"/>
              </w:rPr>
            </w:pPr>
            <w:r w:rsidRPr="00791690">
              <w:rPr>
                <w:rFonts w:ascii="Times New Roman" w:hAnsi="Times New Roman" w:cs="Times New Roman"/>
              </w:rPr>
              <w:t>Health Outreach Peer Educator at William &amp; Mary, Spring 2017</w:t>
            </w:r>
            <w:r w:rsidR="00F12EEE">
              <w:rPr>
                <w:rFonts w:ascii="Times New Roman" w:hAnsi="Times New Roman" w:cs="Times New Roman"/>
              </w:rPr>
              <w:t xml:space="preserve"> – </w:t>
            </w:r>
            <w:r w:rsidR="00FB32BD">
              <w:rPr>
                <w:rFonts w:ascii="Times New Roman" w:hAnsi="Times New Roman" w:cs="Times New Roman"/>
              </w:rPr>
              <w:t>Spring 2020</w:t>
            </w:r>
          </w:p>
          <w:p w14:paraId="5B726D03" w14:textId="3B71992E" w:rsidR="00C86A79" w:rsidRPr="00791690" w:rsidRDefault="00090A0E" w:rsidP="001407D4">
            <w:pPr>
              <w:pStyle w:val="Subheading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791690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Presented at </w:t>
            </w:r>
            <w:r w:rsidR="00684FE7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BACCHUS Region III</w:t>
            </w:r>
            <w:r w:rsidRPr="00791690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</w:t>
            </w:r>
            <w:r w:rsidR="00684FE7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C</w:t>
            </w:r>
            <w:r w:rsidRPr="00791690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onference</w:t>
            </w:r>
            <w:r w:rsidR="002A2A82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about diversity and peer education</w:t>
            </w:r>
            <w:r w:rsidRPr="00791690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</w:t>
            </w:r>
            <w:r w:rsidR="00684FE7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(Spring 2018)</w:t>
            </w:r>
          </w:p>
          <w:p w14:paraId="019055C2" w14:textId="50B62D69" w:rsidR="006125C8" w:rsidRDefault="006125C8" w:rsidP="001407D4">
            <w:pPr>
              <w:pStyle w:val="Subheading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Developed and implemented new recruitment method</w:t>
            </w:r>
            <w:r w:rsidR="002A2A82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s</w:t>
            </w:r>
            <w:r w:rsidR="009B167F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as</w:t>
            </w:r>
            <w:r w:rsidRPr="00791690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</w:t>
            </w:r>
            <w:r w:rsidR="00090A0E" w:rsidRPr="00791690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Membership Chair (Fall 2017-</w:t>
            </w:r>
            <w:r w:rsidR="00B61269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Fall 2018</w:t>
            </w:r>
            <w:r w:rsidR="00090A0E" w:rsidRPr="00791690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)</w:t>
            </w:r>
          </w:p>
          <w:p w14:paraId="1936A8FA" w14:textId="057E4079" w:rsidR="00F36B50" w:rsidRPr="00791690" w:rsidRDefault="00F36B50" w:rsidP="00F36B50">
            <w:pPr>
              <w:pStyle w:val="Body"/>
              <w:spacing w:after="0"/>
              <w:rPr>
                <w:rFonts w:ascii="Times New Roman" w:eastAsia="Calibri Light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91690">
              <w:rPr>
                <w:rFonts w:ascii="Times New Roman" w:eastAsia="Calibri Light" w:hAnsi="Times New Roman" w:cs="Times New Roman"/>
                <w:b/>
                <w:bCs/>
                <w:i/>
                <w:iCs/>
                <w:sz w:val="22"/>
                <w:szCs w:val="22"/>
              </w:rPr>
              <w:t>Filipino-American Student Association</w:t>
            </w:r>
            <w:r w:rsidR="005F0675">
              <w:rPr>
                <w:rFonts w:ascii="Times New Roman" w:eastAsia="Calibri Light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Culture Chair</w:t>
            </w:r>
            <w:r w:rsidRPr="00791690">
              <w:rPr>
                <w:rFonts w:ascii="Times New Roman" w:eastAsia="Calibri Light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="00B774F6">
              <w:rPr>
                <w:rFonts w:ascii="Times New Roman" w:eastAsia="Calibri Light" w:hAnsi="Times New Roman" w:cs="Times New Roman"/>
                <w:b/>
                <w:bCs/>
                <w:i/>
                <w:iCs/>
                <w:sz w:val="22"/>
                <w:szCs w:val="22"/>
              </w:rPr>
              <w:t>Spring 2019</w:t>
            </w:r>
            <w:r>
              <w:rPr>
                <w:rFonts w:ascii="Times New Roman" w:eastAsia="Calibri Light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– Spring 2020</w:t>
            </w:r>
          </w:p>
          <w:p w14:paraId="4438EF8C" w14:textId="1B119122" w:rsidR="005F0675" w:rsidRDefault="005F0675" w:rsidP="00F36B50">
            <w:pPr>
              <w:pStyle w:val="Subheading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Wrote, directed, and produced a show inspired by Filipino culture</w:t>
            </w:r>
          </w:p>
          <w:p w14:paraId="06770004" w14:textId="67C74D2B" w:rsidR="005F0675" w:rsidRDefault="005F0675" w:rsidP="005F0675">
            <w:pPr>
              <w:pStyle w:val="Subheading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Planned successful marketing strategies, including a GoFundMe campaign</w:t>
            </w:r>
          </w:p>
          <w:p w14:paraId="4FCCFA75" w14:textId="641FFFE6" w:rsidR="00F36B50" w:rsidRPr="005F0675" w:rsidRDefault="00E6380B" w:rsidP="005F0675">
            <w:pPr>
              <w:pStyle w:val="Subheading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Researched, c</w:t>
            </w:r>
            <w:r w:rsidR="005F0675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reated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,</w:t>
            </w:r>
            <w:r w:rsidR="005F0675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and </w:t>
            </w:r>
            <w:r w:rsidR="00405666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led</w:t>
            </w:r>
            <w:r w:rsidR="005F0675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presentations about Filipino history and culture</w:t>
            </w:r>
          </w:p>
        </w:tc>
      </w:tr>
      <w:tr w:rsidR="00F45792" w:rsidRPr="00791690" w14:paraId="053790C9" w14:textId="77777777" w:rsidTr="004671AB">
        <w:trPr>
          <w:trHeight w:val="910"/>
        </w:trPr>
        <w:tc>
          <w:tcPr>
            <w:tcW w:w="30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BA2C7" w14:textId="355E971F" w:rsidR="00F45792" w:rsidRPr="00051B97" w:rsidRDefault="00F45792" w:rsidP="001407D4">
            <w:pPr>
              <w:pStyle w:val="Topi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AWARDS &amp; ACHIEVEMENTS</w:t>
            </w:r>
          </w:p>
        </w:tc>
        <w:tc>
          <w:tcPr>
            <w:tcW w:w="77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65D2C" w14:textId="08C0DE6B" w:rsidR="00F45792" w:rsidRPr="002A2FDB" w:rsidRDefault="00F9778E" w:rsidP="00C077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William &amp; Mary </w:t>
            </w:r>
            <w:r w:rsidR="00F45792" w:rsidRPr="002A2F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2019 Premiere Theatre Playwriting Competition Awards</w:t>
            </w:r>
          </w:p>
          <w:p w14:paraId="01DF6F2E" w14:textId="22B84C39" w:rsidR="004C3E3C" w:rsidRPr="00C05324" w:rsidRDefault="00F45792" w:rsidP="00C05324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3E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Special Jury Prize </w:t>
            </w:r>
            <w:r w:rsidRPr="00783E8B">
              <w:rPr>
                <w:rFonts w:ascii="Times New Roman" w:hAnsi="Times New Roman" w:cs="Times New Roman"/>
                <w:sz w:val="22"/>
                <w:szCs w:val="22"/>
              </w:rPr>
              <w:t xml:space="preserve">for </w:t>
            </w:r>
            <w:r w:rsidRPr="00783E8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What Comes After</w:t>
            </w:r>
          </w:p>
          <w:p w14:paraId="216FB40F" w14:textId="77777777" w:rsidR="00F45792" w:rsidRPr="002A2FDB" w:rsidRDefault="00F45792" w:rsidP="00F4579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2F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2020 W&amp;M Student Literary Awards</w:t>
            </w:r>
          </w:p>
          <w:p w14:paraId="4723E2C3" w14:textId="77777777" w:rsidR="00F45792" w:rsidRPr="00C05324" w:rsidRDefault="00C05324" w:rsidP="00F45792">
            <w:pPr>
              <w:pStyle w:val="Body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Honorable Mention</w:t>
            </w:r>
            <w:r w:rsidR="00F45792" w:rsidRPr="00783E8B">
              <w:rPr>
                <w:rFonts w:ascii="Times New Roman" w:hAnsi="Times New Roman" w:cs="Times New Roman"/>
                <w:sz w:val="22"/>
                <w:szCs w:val="22"/>
              </w:rPr>
              <w:t xml:space="preserve"> in Short Fiction</w:t>
            </w:r>
          </w:p>
          <w:p w14:paraId="74308A53" w14:textId="20E7C614" w:rsidR="00C05324" w:rsidRPr="00C05324" w:rsidRDefault="00C05324" w:rsidP="00C0532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53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Lad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ies</w:t>
            </w:r>
            <w:r w:rsidRPr="00C053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of Alpha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Honoree (April 2020)</w:t>
            </w:r>
          </w:p>
        </w:tc>
      </w:tr>
      <w:tr w:rsidR="00A84951" w:rsidRPr="00791690" w14:paraId="19FCDAF4" w14:textId="77777777" w:rsidTr="004671AB">
        <w:trPr>
          <w:trHeight w:val="543"/>
        </w:trPr>
        <w:tc>
          <w:tcPr>
            <w:tcW w:w="30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8FF16" w14:textId="77777777" w:rsidR="00A84951" w:rsidRPr="00051B97" w:rsidRDefault="00A84951" w:rsidP="001407D4">
            <w:pPr>
              <w:pStyle w:val="Topic"/>
              <w:rPr>
                <w:rFonts w:ascii="Times New Roman" w:hAnsi="Times New Roman" w:cs="Times New Roman"/>
              </w:rPr>
            </w:pPr>
            <w:r w:rsidRPr="00051B97">
              <w:rPr>
                <w:rFonts w:ascii="Times New Roman" w:hAnsi="Times New Roman" w:cs="Times New Roman"/>
              </w:rPr>
              <w:t>SKILLS</w:t>
            </w:r>
          </w:p>
        </w:tc>
        <w:tc>
          <w:tcPr>
            <w:tcW w:w="77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91FBB" w14:textId="055E83B4" w:rsidR="00072469" w:rsidRDefault="00A84951" w:rsidP="00C077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</w:rPr>
            </w:pPr>
            <w:r w:rsidRPr="00051B97">
              <w:rPr>
                <w:rFonts w:ascii="Times New Roman" w:hAnsi="Times New Roman" w:cs="Times New Roman"/>
                <w:b/>
                <w:bCs/>
              </w:rPr>
              <w:t>Communications:</w:t>
            </w:r>
            <w:r w:rsidRPr="00051B97">
              <w:rPr>
                <w:rFonts w:ascii="Times New Roman" w:hAnsi="Times New Roman" w:cs="Times New Roman"/>
              </w:rPr>
              <w:t xml:space="preserve"> Interpersonal, </w:t>
            </w:r>
            <w:r w:rsidR="00051B97">
              <w:rPr>
                <w:rFonts w:ascii="Times New Roman" w:hAnsi="Times New Roman" w:cs="Times New Roman"/>
              </w:rPr>
              <w:t>Teamwork</w:t>
            </w:r>
            <w:r w:rsidR="00F12EEE" w:rsidRPr="00051B97">
              <w:rPr>
                <w:rFonts w:ascii="Times New Roman" w:hAnsi="Times New Roman" w:cs="Times New Roman"/>
              </w:rPr>
              <w:t xml:space="preserve">, </w:t>
            </w:r>
            <w:r w:rsidR="00072469">
              <w:rPr>
                <w:rFonts w:ascii="Times New Roman" w:hAnsi="Times New Roman" w:cs="Times New Roman"/>
              </w:rPr>
              <w:t>Project Management</w:t>
            </w:r>
          </w:p>
          <w:p w14:paraId="341401AA" w14:textId="221AB71D" w:rsidR="00A84951" w:rsidRPr="00051B97" w:rsidRDefault="00072469" w:rsidP="00C077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</w:rPr>
            </w:pPr>
            <w:r w:rsidRPr="00072469">
              <w:rPr>
                <w:rFonts w:ascii="Times New Roman" w:hAnsi="Times New Roman" w:cs="Times New Roman"/>
                <w:b/>
                <w:bCs/>
              </w:rPr>
              <w:t>Writing:</w:t>
            </w:r>
            <w:r>
              <w:rPr>
                <w:rFonts w:ascii="Times New Roman" w:hAnsi="Times New Roman" w:cs="Times New Roman"/>
              </w:rPr>
              <w:t xml:space="preserve"> Creative Writing, </w:t>
            </w:r>
            <w:r w:rsidR="00A84951" w:rsidRPr="00051B97">
              <w:rPr>
                <w:rFonts w:ascii="Times New Roman" w:hAnsi="Times New Roman" w:cs="Times New Roman"/>
              </w:rPr>
              <w:t>Research</w:t>
            </w:r>
            <w:r w:rsidR="00F466F0" w:rsidRPr="00051B9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Proofreading, AP Style</w:t>
            </w:r>
            <w:r w:rsidR="006A30A5">
              <w:rPr>
                <w:rFonts w:ascii="Times New Roman" w:hAnsi="Times New Roman" w:cs="Times New Roman"/>
              </w:rPr>
              <w:t xml:space="preserve">, Chicago </w:t>
            </w:r>
          </w:p>
          <w:p w14:paraId="13B264DD" w14:textId="504C4967" w:rsidR="00F466F0" w:rsidRPr="00051B97" w:rsidRDefault="00F466F0" w:rsidP="00C077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</w:rPr>
            </w:pPr>
            <w:r w:rsidRPr="00051B97">
              <w:rPr>
                <w:rFonts w:ascii="Times New Roman" w:hAnsi="Times New Roman" w:cs="Times New Roman"/>
                <w:b/>
                <w:bCs/>
              </w:rPr>
              <w:t>Online Media:</w:t>
            </w:r>
            <w:r w:rsidRPr="00051B97">
              <w:rPr>
                <w:rFonts w:ascii="Times New Roman" w:hAnsi="Times New Roman" w:cs="Times New Roman"/>
              </w:rPr>
              <w:t xml:space="preserve"> Wix, WordPress</w:t>
            </w:r>
            <w:r w:rsidR="00725250">
              <w:rPr>
                <w:rFonts w:ascii="Times New Roman" w:hAnsi="Times New Roman" w:cs="Times New Roman"/>
              </w:rPr>
              <w:t>, Canva</w:t>
            </w:r>
          </w:p>
          <w:p w14:paraId="47D037E3" w14:textId="030B7C3E" w:rsidR="00A84951" w:rsidRPr="00051B97" w:rsidRDefault="00F12EEE" w:rsidP="00C077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</w:rPr>
            </w:pPr>
            <w:r w:rsidRPr="00051B97">
              <w:rPr>
                <w:rFonts w:ascii="Times New Roman" w:hAnsi="Times New Roman" w:cs="Times New Roman"/>
                <w:b/>
                <w:bCs/>
              </w:rPr>
              <w:t>Certification</w:t>
            </w:r>
            <w:r w:rsidR="0036485F">
              <w:rPr>
                <w:rFonts w:ascii="Times New Roman" w:hAnsi="Times New Roman" w:cs="Times New Roman"/>
                <w:b/>
                <w:bCs/>
              </w:rPr>
              <w:t>s</w:t>
            </w:r>
            <w:r w:rsidRPr="00051B97">
              <w:rPr>
                <w:rFonts w:ascii="Times New Roman" w:hAnsi="Times New Roman" w:cs="Times New Roman"/>
                <w:b/>
                <w:bCs/>
              </w:rPr>
              <w:t>:</w:t>
            </w:r>
            <w:r w:rsidRPr="00051B97">
              <w:rPr>
                <w:rFonts w:ascii="Times New Roman" w:hAnsi="Times New Roman" w:cs="Times New Roman"/>
              </w:rPr>
              <w:t xml:space="preserve"> </w:t>
            </w:r>
            <w:r w:rsidR="00A84951" w:rsidRPr="00051B97">
              <w:rPr>
                <w:rFonts w:ascii="Times New Roman" w:hAnsi="Times New Roman" w:cs="Times New Roman"/>
              </w:rPr>
              <w:t xml:space="preserve">IDEO </w:t>
            </w:r>
            <w:r w:rsidR="00464C67" w:rsidRPr="00051B97">
              <w:rPr>
                <w:rFonts w:ascii="Times New Roman" w:hAnsi="Times New Roman" w:cs="Times New Roman"/>
              </w:rPr>
              <w:t>Design Thinking</w:t>
            </w:r>
            <w:r w:rsidR="00400039">
              <w:rPr>
                <w:rFonts w:ascii="Times New Roman" w:hAnsi="Times New Roman" w:cs="Times New Roman"/>
              </w:rPr>
              <w:t xml:space="preserve">, Google Ads </w:t>
            </w:r>
            <w:r w:rsidR="0036485F">
              <w:rPr>
                <w:rFonts w:ascii="Times New Roman" w:hAnsi="Times New Roman" w:cs="Times New Roman"/>
              </w:rPr>
              <w:t>Search, CPE (Certified Peer Educator)</w:t>
            </w:r>
          </w:p>
        </w:tc>
      </w:tr>
    </w:tbl>
    <w:p w14:paraId="35A462EF" w14:textId="77777777" w:rsidR="00F77534" w:rsidRPr="00F77534" w:rsidRDefault="00F77534" w:rsidP="00F77534">
      <w:pPr>
        <w:pStyle w:val="Body"/>
        <w:keepLines/>
        <w:spacing w:after="0"/>
        <w:rPr>
          <w:rFonts w:ascii="Times New Roman" w:hAnsi="Times New Roman" w:cs="Times New Roman"/>
          <w:sz w:val="10"/>
          <w:szCs w:val="10"/>
        </w:rPr>
      </w:pPr>
    </w:p>
    <w:sectPr w:rsidR="00F77534" w:rsidRPr="00F775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6C6BD" w14:textId="77777777" w:rsidR="00583E80" w:rsidRDefault="00583E80">
      <w:r>
        <w:separator/>
      </w:r>
    </w:p>
  </w:endnote>
  <w:endnote w:type="continuationSeparator" w:id="0">
    <w:p w14:paraId="294A12EF" w14:textId="77777777" w:rsidR="00583E80" w:rsidRDefault="0058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D35DA" w14:textId="77777777" w:rsidR="00791690" w:rsidRDefault="00791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B0E98" w14:textId="77777777" w:rsidR="00C86A79" w:rsidRDefault="00C86A79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1ECE7" w14:textId="77777777" w:rsidR="00791690" w:rsidRDefault="00791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39FED" w14:textId="77777777" w:rsidR="00583E80" w:rsidRDefault="00583E80">
      <w:r>
        <w:separator/>
      </w:r>
    </w:p>
  </w:footnote>
  <w:footnote w:type="continuationSeparator" w:id="0">
    <w:p w14:paraId="04A6F2E6" w14:textId="77777777" w:rsidR="00583E80" w:rsidRDefault="00583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D5EDE" w14:textId="77777777" w:rsidR="00791690" w:rsidRDefault="00791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28CEA" w14:textId="77777777" w:rsidR="00C86A79" w:rsidRDefault="00C86A79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F3D9D" w14:textId="77777777" w:rsidR="00791690" w:rsidRDefault="00791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86B90"/>
    <w:multiLevelType w:val="hybridMultilevel"/>
    <w:tmpl w:val="8C3A38EE"/>
    <w:lvl w:ilvl="0" w:tplc="E640D1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3043D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4473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563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5261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924D6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B8F5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40AD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0AAB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6D62C7D"/>
    <w:multiLevelType w:val="hybridMultilevel"/>
    <w:tmpl w:val="0AFCD1B0"/>
    <w:lvl w:ilvl="0" w:tplc="D8E8D01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CB3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44D4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0053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A26B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AAF1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0E12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5454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0404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E291B03"/>
    <w:multiLevelType w:val="hybridMultilevel"/>
    <w:tmpl w:val="CB620540"/>
    <w:lvl w:ilvl="0" w:tplc="E07EC6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36E7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BCCB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CA9B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182B9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DCD8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DCCB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60366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2E75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ACA18E8"/>
    <w:multiLevelType w:val="hybridMultilevel"/>
    <w:tmpl w:val="4AC00D44"/>
    <w:lvl w:ilvl="0" w:tplc="30884E2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9C201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A800A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5A01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CAD5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EE9E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4C71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6EFDC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72A3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20043DD"/>
    <w:multiLevelType w:val="hybridMultilevel"/>
    <w:tmpl w:val="A23AFDA4"/>
    <w:lvl w:ilvl="0" w:tplc="3754F1D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3A2A77"/>
    <w:multiLevelType w:val="hybridMultilevel"/>
    <w:tmpl w:val="B0C61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73AC0"/>
    <w:multiLevelType w:val="hybridMultilevel"/>
    <w:tmpl w:val="0C5EB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A79"/>
    <w:rsid w:val="00051B97"/>
    <w:rsid w:val="00072469"/>
    <w:rsid w:val="0008609F"/>
    <w:rsid w:val="00090A0E"/>
    <w:rsid w:val="000A25A8"/>
    <w:rsid w:val="000A52FF"/>
    <w:rsid w:val="000C1F33"/>
    <w:rsid w:val="000E3EA5"/>
    <w:rsid w:val="000E731A"/>
    <w:rsid w:val="000F5424"/>
    <w:rsid w:val="001241E8"/>
    <w:rsid w:val="0013384E"/>
    <w:rsid w:val="001407D4"/>
    <w:rsid w:val="0015768B"/>
    <w:rsid w:val="001600D5"/>
    <w:rsid w:val="00162D60"/>
    <w:rsid w:val="00171BBF"/>
    <w:rsid w:val="00185788"/>
    <w:rsid w:val="001958DD"/>
    <w:rsid w:val="001A0B48"/>
    <w:rsid w:val="001A3602"/>
    <w:rsid w:val="00207E46"/>
    <w:rsid w:val="00245BA5"/>
    <w:rsid w:val="00252723"/>
    <w:rsid w:val="002560C8"/>
    <w:rsid w:val="00267869"/>
    <w:rsid w:val="002747FE"/>
    <w:rsid w:val="002A2A82"/>
    <w:rsid w:val="002A2FDB"/>
    <w:rsid w:val="002B654E"/>
    <w:rsid w:val="002C4D47"/>
    <w:rsid w:val="002F6A93"/>
    <w:rsid w:val="00335D03"/>
    <w:rsid w:val="003505D7"/>
    <w:rsid w:val="0036485F"/>
    <w:rsid w:val="00375011"/>
    <w:rsid w:val="003B2A66"/>
    <w:rsid w:val="003C08EC"/>
    <w:rsid w:val="003F3333"/>
    <w:rsid w:val="003F5C7F"/>
    <w:rsid w:val="00400039"/>
    <w:rsid w:val="00405666"/>
    <w:rsid w:val="004355B6"/>
    <w:rsid w:val="00464C67"/>
    <w:rsid w:val="004671AB"/>
    <w:rsid w:val="0047210C"/>
    <w:rsid w:val="004930F7"/>
    <w:rsid w:val="0049734B"/>
    <w:rsid w:val="004C254C"/>
    <w:rsid w:val="004C3E3C"/>
    <w:rsid w:val="004D66FE"/>
    <w:rsid w:val="004F3DB8"/>
    <w:rsid w:val="00503466"/>
    <w:rsid w:val="005104B6"/>
    <w:rsid w:val="00525721"/>
    <w:rsid w:val="00534353"/>
    <w:rsid w:val="00566AD8"/>
    <w:rsid w:val="005743E5"/>
    <w:rsid w:val="00583E80"/>
    <w:rsid w:val="005E4149"/>
    <w:rsid w:val="005F0675"/>
    <w:rsid w:val="006125C8"/>
    <w:rsid w:val="006201E3"/>
    <w:rsid w:val="0063001C"/>
    <w:rsid w:val="00631112"/>
    <w:rsid w:val="00650626"/>
    <w:rsid w:val="00684FE7"/>
    <w:rsid w:val="00686D40"/>
    <w:rsid w:val="0069364B"/>
    <w:rsid w:val="006A30A5"/>
    <w:rsid w:val="006E1AFB"/>
    <w:rsid w:val="007010B3"/>
    <w:rsid w:val="007038D8"/>
    <w:rsid w:val="00725250"/>
    <w:rsid w:val="007414B9"/>
    <w:rsid w:val="00743A51"/>
    <w:rsid w:val="007536E8"/>
    <w:rsid w:val="007633F6"/>
    <w:rsid w:val="00782367"/>
    <w:rsid w:val="00783E8B"/>
    <w:rsid w:val="00791690"/>
    <w:rsid w:val="007D0405"/>
    <w:rsid w:val="007D57E7"/>
    <w:rsid w:val="00800D9E"/>
    <w:rsid w:val="0082191C"/>
    <w:rsid w:val="00840B66"/>
    <w:rsid w:val="00875FE0"/>
    <w:rsid w:val="00882B3B"/>
    <w:rsid w:val="008C7037"/>
    <w:rsid w:val="008C7224"/>
    <w:rsid w:val="008D7FF1"/>
    <w:rsid w:val="009B167F"/>
    <w:rsid w:val="009B6F6E"/>
    <w:rsid w:val="009D47FA"/>
    <w:rsid w:val="009D7F27"/>
    <w:rsid w:val="009E1650"/>
    <w:rsid w:val="009E4E42"/>
    <w:rsid w:val="009E7C6C"/>
    <w:rsid w:val="009F5C43"/>
    <w:rsid w:val="00A02AC2"/>
    <w:rsid w:val="00A17F98"/>
    <w:rsid w:val="00A4020A"/>
    <w:rsid w:val="00A630D7"/>
    <w:rsid w:val="00A84951"/>
    <w:rsid w:val="00A96855"/>
    <w:rsid w:val="00AD5943"/>
    <w:rsid w:val="00AE380C"/>
    <w:rsid w:val="00B16A28"/>
    <w:rsid w:val="00B31857"/>
    <w:rsid w:val="00B425A1"/>
    <w:rsid w:val="00B60C90"/>
    <w:rsid w:val="00B61269"/>
    <w:rsid w:val="00B754DE"/>
    <w:rsid w:val="00B774F6"/>
    <w:rsid w:val="00B84737"/>
    <w:rsid w:val="00B914E2"/>
    <w:rsid w:val="00B95B57"/>
    <w:rsid w:val="00BB6916"/>
    <w:rsid w:val="00C05324"/>
    <w:rsid w:val="00C0771B"/>
    <w:rsid w:val="00C11422"/>
    <w:rsid w:val="00C164EB"/>
    <w:rsid w:val="00C40DF5"/>
    <w:rsid w:val="00C50061"/>
    <w:rsid w:val="00C86A79"/>
    <w:rsid w:val="00C875B5"/>
    <w:rsid w:val="00C966A6"/>
    <w:rsid w:val="00CC53B3"/>
    <w:rsid w:val="00D07174"/>
    <w:rsid w:val="00D115D8"/>
    <w:rsid w:val="00D2652C"/>
    <w:rsid w:val="00D30E99"/>
    <w:rsid w:val="00D3698C"/>
    <w:rsid w:val="00D435DB"/>
    <w:rsid w:val="00D459FD"/>
    <w:rsid w:val="00D63D29"/>
    <w:rsid w:val="00D851D8"/>
    <w:rsid w:val="00D86FE3"/>
    <w:rsid w:val="00E45D5B"/>
    <w:rsid w:val="00E60943"/>
    <w:rsid w:val="00E6380B"/>
    <w:rsid w:val="00EA3A5C"/>
    <w:rsid w:val="00EC336B"/>
    <w:rsid w:val="00F12EEE"/>
    <w:rsid w:val="00F22E72"/>
    <w:rsid w:val="00F36B50"/>
    <w:rsid w:val="00F40332"/>
    <w:rsid w:val="00F45792"/>
    <w:rsid w:val="00F466F0"/>
    <w:rsid w:val="00F60824"/>
    <w:rsid w:val="00F77534"/>
    <w:rsid w:val="00F868B1"/>
    <w:rsid w:val="00F926B7"/>
    <w:rsid w:val="00F9778E"/>
    <w:rsid w:val="00FA2F49"/>
    <w:rsid w:val="00FA43C1"/>
    <w:rsid w:val="00FB32BD"/>
    <w:rsid w:val="00FB6413"/>
    <w:rsid w:val="00FC5104"/>
    <w:rsid w:val="00FF0CAC"/>
    <w:rsid w:val="00FF4024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3C85B"/>
  <w15:docId w15:val="{5EA016A2-C140-284B-AA5F-CEB6B8A9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nAME">
    <w:name w:val="nAME"/>
    <w:pPr>
      <w:jc w:val="center"/>
    </w:pPr>
    <w:rPr>
      <w:rFonts w:ascii="Calibri Light" w:eastAsia="Calibri Light" w:hAnsi="Calibri Light" w:cs="Calibri Light"/>
      <w:b/>
      <w:bCs/>
      <w:color w:val="000000"/>
      <w:sz w:val="32"/>
      <w:szCs w:val="32"/>
      <w:u w:color="000000"/>
    </w:rPr>
  </w:style>
  <w:style w:type="paragraph" w:customStyle="1" w:styleId="Topic">
    <w:name w:val="Topic"/>
    <w:rPr>
      <w:rFonts w:ascii="Calibri Light" w:eastAsia="Calibri Light" w:hAnsi="Calibri Light" w:cs="Calibri Light"/>
      <w:b/>
      <w:bCs/>
      <w:color w:val="000000"/>
      <w:sz w:val="24"/>
      <w:szCs w:val="24"/>
      <w:u w:color="000000"/>
    </w:rPr>
  </w:style>
  <w:style w:type="paragraph" w:customStyle="1" w:styleId="TopicRightalign">
    <w:name w:val="Topic Right align"/>
    <w:pPr>
      <w:jc w:val="right"/>
    </w:pPr>
    <w:rPr>
      <w:rFonts w:ascii="Calibri Light" w:eastAsia="Calibri Light" w:hAnsi="Calibri Light" w:cs="Calibri Light"/>
      <w:b/>
      <w:bCs/>
      <w:color w:val="000000"/>
      <w:sz w:val="24"/>
      <w:szCs w:val="24"/>
      <w:u w:color="000000"/>
    </w:rPr>
  </w:style>
  <w:style w:type="paragraph" w:customStyle="1" w:styleId="Subheading">
    <w:name w:val="Subheading"/>
    <w:rPr>
      <w:rFonts w:ascii="Calibri Light" w:eastAsia="Calibri Light" w:hAnsi="Calibri Light" w:cs="Calibri Light"/>
      <w:b/>
      <w:bCs/>
      <w:i/>
      <w:iCs/>
      <w:color w:val="000000"/>
      <w:sz w:val="22"/>
      <w:szCs w:val="22"/>
      <w:u w:color="000000"/>
    </w:rPr>
  </w:style>
  <w:style w:type="paragraph" w:styleId="ListParagraph">
    <w:name w:val="List Paragraph"/>
    <w:pPr>
      <w:spacing w:after="200"/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791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69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1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690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2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6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6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6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6B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6B7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F5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Elite Editing</cp:lastModifiedBy>
  <cp:revision>2</cp:revision>
  <cp:lastPrinted>2019-10-09T00:41:00Z</cp:lastPrinted>
  <dcterms:created xsi:type="dcterms:W3CDTF">2021-04-21T01:03:00Z</dcterms:created>
  <dcterms:modified xsi:type="dcterms:W3CDTF">2021-04-21T01:03:00Z</dcterms:modified>
</cp:coreProperties>
</file>